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A6386">
      <w:pPr>
        <w:rPr>
          <w:rFonts w:hint="eastAsia" w:ascii="仿宋_GB2312" w:hAnsi="宋体" w:eastAsia="黑体"/>
          <w:sz w:val="28"/>
          <w:szCs w:val="28"/>
          <w:lang w:val="en-US" w:eastAsia="zh-CN"/>
        </w:rPr>
      </w:pPr>
    </w:p>
    <w:p w14:paraId="1FC60E62">
      <w:pPr>
        <w:jc w:val="center"/>
        <w:rPr>
          <w:rFonts w:ascii="华文行楷" w:eastAsia="华文行楷"/>
          <w:b/>
          <w:sz w:val="32"/>
          <w:szCs w:val="32"/>
        </w:rPr>
      </w:pPr>
    </w:p>
    <w:p w14:paraId="78F5873A"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32"/>
        </w:rPr>
        <w:drawing>
          <wp:inline distT="0" distB="0" distL="0" distR="0">
            <wp:extent cx="2234565" cy="397510"/>
            <wp:effectExtent l="0" t="0" r="0" b="2540"/>
            <wp:docPr id="1" name="图片 1" descr="D:\Users\M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M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7F53A">
      <w:pPr>
        <w:jc w:val="center"/>
        <w:rPr>
          <w:rFonts w:eastAsia="华文中宋"/>
          <w:b/>
          <w:bCs/>
          <w:sz w:val="48"/>
        </w:rPr>
      </w:pPr>
    </w:p>
    <w:p w14:paraId="4B2895C2">
      <w:pPr>
        <w:jc w:val="center"/>
        <w:rPr>
          <w:rFonts w:hint="eastAsia"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研究生教育教学质量提升项目</w:t>
      </w:r>
    </w:p>
    <w:p w14:paraId="6FB968DE">
      <w:pPr>
        <w:jc w:val="center"/>
        <w:rPr>
          <w:rFonts w:hint="eastAsia" w:eastAsia="华文中宋"/>
          <w:b/>
          <w:bCs/>
          <w:sz w:val="48"/>
          <w:lang w:eastAsia="zh-CN"/>
        </w:rPr>
      </w:pPr>
      <w:r>
        <w:rPr>
          <w:rFonts w:hint="eastAsia" w:eastAsia="华文中宋"/>
          <w:b/>
          <w:bCs/>
          <w:sz w:val="48"/>
          <w:lang w:eastAsia="zh-CN"/>
        </w:rPr>
        <w:t>（</w:t>
      </w:r>
      <w:r>
        <w:rPr>
          <w:rFonts w:hint="eastAsia" w:eastAsia="华文中宋"/>
          <w:b/>
          <w:bCs/>
          <w:sz w:val="48"/>
          <w:lang w:val="en-US" w:eastAsia="zh-CN"/>
        </w:rPr>
        <w:t>教育教学研究</w:t>
      </w:r>
      <w:r>
        <w:rPr>
          <w:rFonts w:hint="eastAsia" w:eastAsia="华文中宋"/>
          <w:b/>
          <w:bCs/>
          <w:sz w:val="48"/>
          <w:lang w:eastAsia="zh-CN"/>
        </w:rPr>
        <w:t>）</w:t>
      </w:r>
    </w:p>
    <w:p w14:paraId="7D0838DE">
      <w:pPr>
        <w:jc w:val="center"/>
        <w:rPr>
          <w:rFonts w:eastAsia="仿宋"/>
          <w:b/>
          <w:sz w:val="36"/>
          <w:szCs w:val="36"/>
        </w:rPr>
      </w:pPr>
      <w:r>
        <w:rPr>
          <w:rFonts w:hint="eastAsia" w:eastAsia="华文中宋"/>
          <w:b/>
          <w:bCs/>
          <w:sz w:val="48"/>
        </w:rPr>
        <w:t>验收报告书</w:t>
      </w:r>
    </w:p>
    <w:p w14:paraId="552CBDF6">
      <w:pPr>
        <w:ind w:firstLine="321" w:firstLineChars="100"/>
        <w:rPr>
          <w:rFonts w:ascii="仿宋_GB2312" w:eastAsia="仿宋_GB2312"/>
          <w:b/>
          <w:sz w:val="32"/>
          <w:szCs w:val="32"/>
        </w:rPr>
      </w:pPr>
    </w:p>
    <w:tbl>
      <w:tblPr>
        <w:tblStyle w:val="3"/>
        <w:tblW w:w="5987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307"/>
        <w:gridCol w:w="3531"/>
      </w:tblGrid>
      <w:tr w14:paraId="52CA587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04B63A61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目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名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6DE0F29"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D7B7DB">
            <w:pPr>
              <w:rPr>
                <w:rFonts w:eastAsia="华文中宋"/>
              </w:rPr>
            </w:pPr>
          </w:p>
        </w:tc>
      </w:tr>
      <w:tr w14:paraId="764DD64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894738E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项目负责人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383291E"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93D6C6">
            <w:pPr>
              <w:rPr>
                <w:rFonts w:eastAsia="华文中宋"/>
              </w:rPr>
            </w:pPr>
          </w:p>
        </w:tc>
      </w:tr>
      <w:tr w14:paraId="26F2FAE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47AC692A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院（部）名称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E62AFBB"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CE81CC">
            <w:pPr>
              <w:rPr>
                <w:rFonts w:eastAsia="华文中宋"/>
              </w:rPr>
            </w:pPr>
          </w:p>
        </w:tc>
      </w:tr>
      <w:tr w14:paraId="47E146E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8F064EB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立项年度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69343E4"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A39472C">
            <w:pPr>
              <w:rPr>
                <w:rFonts w:eastAsia="华文中宋"/>
              </w:rPr>
            </w:pPr>
          </w:p>
        </w:tc>
      </w:tr>
      <w:tr w14:paraId="0A04FD4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EEF8546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起止时间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AC00B90"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90DC74">
            <w:pPr>
              <w:rPr>
                <w:rFonts w:eastAsia="华文中宋"/>
              </w:rPr>
            </w:pPr>
          </w:p>
        </w:tc>
      </w:tr>
      <w:tr w14:paraId="5FFDEDB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10D1EF65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移动电话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2C4B20D"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61A3B2">
            <w:pPr>
              <w:rPr>
                <w:rFonts w:eastAsia="华文中宋"/>
              </w:rPr>
            </w:pPr>
          </w:p>
        </w:tc>
      </w:tr>
      <w:tr w14:paraId="1318B81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78646DFD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电子邮箱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5C9FCCD"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AAB29F">
            <w:pPr>
              <w:ind w:right="560"/>
              <w:rPr>
                <w:rFonts w:eastAsia="华文中宋"/>
              </w:rPr>
            </w:pPr>
          </w:p>
        </w:tc>
      </w:tr>
      <w:tr w14:paraId="4E8800F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14:paraId="666E87BF"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填表日期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AB6D2DD"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FB27F9D">
            <w:pPr>
              <w:rPr>
                <w:rFonts w:eastAsia="华文中宋"/>
              </w:rPr>
            </w:pPr>
          </w:p>
        </w:tc>
      </w:tr>
    </w:tbl>
    <w:p w14:paraId="1375F9C4">
      <w:pPr>
        <w:jc w:val="center"/>
        <w:rPr>
          <w:sz w:val="32"/>
        </w:rPr>
      </w:pPr>
    </w:p>
    <w:p w14:paraId="3C21D153">
      <w:pPr>
        <w:jc w:val="center"/>
        <w:rPr>
          <w:rFonts w:eastAsia="华文中宋"/>
        </w:rPr>
      </w:pPr>
      <w:r>
        <w:rPr>
          <w:rFonts w:hint="eastAsia" w:eastAsia="华文中宋"/>
        </w:rPr>
        <w:t>研究生院</w:t>
      </w:r>
    </w:p>
    <w:p w14:paraId="40947CF3">
      <w:pPr>
        <w:jc w:val="center"/>
        <w:rPr>
          <w:rFonts w:hint="eastAsia" w:eastAsia="华文中宋"/>
        </w:rPr>
      </w:pPr>
      <w:r>
        <w:rPr>
          <w:rFonts w:hint="eastAsia" w:eastAsia="华文中宋"/>
        </w:rPr>
        <w:t>二〇二</w:t>
      </w:r>
      <w:r>
        <w:rPr>
          <w:rFonts w:hint="eastAsia" w:eastAsia="华文中宋"/>
          <w:lang w:val="en-US" w:eastAsia="zh-CN"/>
        </w:rPr>
        <w:t>五</w:t>
      </w:r>
      <w:bookmarkStart w:id="0" w:name="_GoBack"/>
      <w:bookmarkEnd w:id="0"/>
      <w:r>
        <w:rPr>
          <w:rFonts w:hint="eastAsia" w:eastAsia="华文中宋"/>
        </w:rPr>
        <w:t>年</w:t>
      </w:r>
      <w:r>
        <w:rPr>
          <w:rFonts w:hint="eastAsia" w:eastAsia="华文中宋"/>
          <w:lang w:val="en-US" w:eastAsia="zh-CN"/>
        </w:rPr>
        <w:t>三</w:t>
      </w:r>
      <w:r>
        <w:rPr>
          <w:rFonts w:hint="eastAsia" w:eastAsia="华文中宋"/>
        </w:rPr>
        <w:t>月</w:t>
      </w:r>
    </w:p>
    <w:p w14:paraId="0528168E">
      <w:pPr>
        <w:jc w:val="center"/>
        <w:rPr>
          <w:rFonts w:hint="eastAsia" w:eastAsia="华文中宋"/>
        </w:rPr>
      </w:pPr>
    </w:p>
    <w:p w14:paraId="6E9B64DC">
      <w:pPr>
        <w:jc w:val="center"/>
        <w:rPr>
          <w:rFonts w:hint="eastAsia" w:eastAsia="华文中宋"/>
        </w:rPr>
      </w:pPr>
    </w:p>
    <w:p w14:paraId="080229BE">
      <w:pPr>
        <w:rPr>
          <w:rFonts w:ascii="仿宋" w:eastAsia="仿宋"/>
          <w:sz w:val="28"/>
        </w:rPr>
      </w:pPr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0"/>
        <w:gridCol w:w="105"/>
        <w:gridCol w:w="1244"/>
        <w:gridCol w:w="961"/>
        <w:gridCol w:w="804"/>
        <w:gridCol w:w="141"/>
        <w:gridCol w:w="82"/>
        <w:gridCol w:w="1286"/>
        <w:gridCol w:w="1260"/>
        <w:gridCol w:w="798"/>
        <w:gridCol w:w="810"/>
        <w:gridCol w:w="15"/>
      </w:tblGrid>
      <w:tr w14:paraId="04BE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8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107211A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</w:t>
            </w:r>
          </w:p>
          <w:p w14:paraId="1BAF243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目</w:t>
            </w:r>
          </w:p>
          <w:p w14:paraId="7197F2D1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基本信息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9835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名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称</w:t>
            </w:r>
          </w:p>
        </w:tc>
        <w:tc>
          <w:tcPr>
            <w:tcW w:w="7491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BC3E4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2FBC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769CE6E5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896C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资助金额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337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元</w:t>
            </w: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F5A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起止年月</w:t>
            </w: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66658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月至    年    月 </w:t>
            </w:r>
          </w:p>
        </w:tc>
      </w:tr>
      <w:tr w14:paraId="0E64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AAE432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CBAF6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项目分类</w:t>
            </w:r>
          </w:p>
        </w:tc>
        <w:tc>
          <w:tcPr>
            <w:tcW w:w="6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9FCD80"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□重点项目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□ 一般项目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</w:tc>
      </w:tr>
      <w:tr w14:paraId="3361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2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5E2276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FAD12D2">
            <w:pPr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主要成果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形式：</w:t>
            </w:r>
            <w:r>
              <w:rPr>
                <w:rFonts w:hint="eastAsia" w:ascii="华文中宋" w:hAnsi="华文中宋" w:eastAsia="华文中宋"/>
                <w:sz w:val="24"/>
              </w:rPr>
              <w:t>请在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相应</w:t>
            </w:r>
            <w:r>
              <w:rPr>
                <w:rFonts w:hint="eastAsia" w:ascii="华文中宋" w:hAnsi="华文中宋" w:eastAsia="华文中宋"/>
                <w:sz w:val="24"/>
              </w:rPr>
              <w:t>成果的栏目后面划“√”</w:t>
            </w:r>
          </w:p>
          <w:p w14:paraId="3469A4D6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48BA4EB6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2068271B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2313E6B5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3583358C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4292FBFA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09C25192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75F4735F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28B8691D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 w14:paraId="5CE4717C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1D3D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24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75930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8D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（1）在核心期刊或学科评估指定期刊上发表相关教研论文1篇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07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D7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（5）获得省部级以上人才称号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 w14:paraId="63C74104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74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94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B0FB7F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28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（2）出版研究生教育教学相关专著或教材1部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A2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AD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（6）作为第一导师指导研究生获得国奖/北京市优毕/校级优论/省部级学科或科技竞赛二等奖以上，其中任何一项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12" w:space="0"/>
            </w:tcBorders>
          </w:tcPr>
          <w:p w14:paraId="119B9674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12A6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93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1BCDB2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1E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（3）依托本项目申请获得省部级及以上教研项目1项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A7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80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 w14:paraId="61D88247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7F96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27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77F346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8E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（4）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获校级及以上</w:t>
            </w:r>
            <w:r>
              <w:rPr>
                <w:rFonts w:hint="eastAsia" w:ascii="华文中宋" w:hAnsi="华文中宋" w:eastAsia="华文中宋" w:cs="Times New Roman"/>
                <w:sz w:val="24"/>
                <w:lang w:val="en-US" w:eastAsia="zh-CN"/>
              </w:rPr>
              <w:t>单位评选的</w:t>
            </w:r>
            <w:r>
              <w:rPr>
                <w:rFonts w:hint="default" w:ascii="华文中宋" w:hAnsi="华文中宋" w:eastAsia="华文中宋" w:cs="Times New Roman"/>
                <w:sz w:val="24"/>
                <w:lang w:val="en-US" w:eastAsia="zh-CN"/>
              </w:rPr>
              <w:t>教学成果奖1项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92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F0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中宋" w:hAnsi="华文中宋" w:eastAsia="华文中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（7）获得省部级及以上单位所建案例库收录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12" w:space="0"/>
            </w:tcBorders>
          </w:tcPr>
          <w:p w14:paraId="477FE276"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 w14:paraId="3738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7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1529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主持人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44C7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ECAB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6DE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30F6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E200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28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DEA78C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3E1B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9FDB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5345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922E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5E6D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AF50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4A4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682E1B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4A70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6A8B3C2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项目参与人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52B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E67B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2FA8C9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项目中所承担工作</w:t>
            </w:r>
          </w:p>
        </w:tc>
      </w:tr>
      <w:tr w14:paraId="1465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68B25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A40BB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3F02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796EF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1FD4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64605E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09324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F1A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82E570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78A5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E2078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65FDA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969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FD391F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0BE5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F32065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80A7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BC8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4BDE6D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303D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423C3D5D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2ECDACF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5EE6A9E8"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615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12" w:space="0"/>
            </w:tcBorders>
            <w:vAlign w:val="center"/>
          </w:tcPr>
          <w:p w14:paraId="3AF09AF1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78DCD298">
      <w:pPr>
        <w:rPr>
          <w:rFonts w:ascii="仿宋" w:eastAsia="黑体"/>
          <w:sz w:val="28"/>
        </w:rPr>
      </w:pPr>
      <w:r>
        <w:rPr>
          <w:rFonts w:ascii="仿宋" w:eastAsia="黑体"/>
          <w:sz w:val="28"/>
        </w:rPr>
        <w:t xml:space="preserve"> </w:t>
      </w:r>
    </w:p>
    <w:p w14:paraId="5EFB834D">
      <w:pPr>
        <w:rPr>
          <w:rFonts w:ascii="仿宋" w:eastAsia="黑体"/>
          <w:sz w:val="24"/>
        </w:rPr>
        <w:sectPr>
          <w:pgSz w:w="11907" w:h="16839"/>
          <w:pgMar w:top="1247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 w14:paraId="1975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B470">
            <w:pPr>
              <w:spacing w:line="480" w:lineRule="auto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．项目实施报告（项目建设的目标、完成情况及建设中采取的措施，不少于3000字，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可</w:t>
            </w:r>
            <w:r>
              <w:rPr>
                <w:rFonts w:hint="eastAsia" w:ascii="华文中宋" w:hAnsi="华文中宋" w:eastAsia="华文中宋"/>
                <w:sz w:val="24"/>
              </w:rPr>
              <w:t>另附页）</w:t>
            </w:r>
          </w:p>
          <w:p w14:paraId="59556079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472C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9E52">
            <w:pPr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．成果清单：（详细列出项目建设中取得的各项成果名称、成果形式包括:论文、专著、教学成果奖、自编教材、教参、教研论文、教学大纲、课件、问卷调查、试题库、网络学堂等，以上对应的证明材料请附后）</w:t>
            </w:r>
          </w:p>
          <w:p w14:paraId="3E8DE4DC">
            <w:pPr>
              <w:rPr>
                <w:rFonts w:ascii="华文中宋" w:hAnsi="华文中宋" w:eastAsia="华文中宋"/>
                <w:sz w:val="24"/>
              </w:rPr>
            </w:pPr>
          </w:p>
          <w:p w14:paraId="42A2508D">
            <w:pPr>
              <w:rPr>
                <w:rFonts w:ascii="仿宋" w:eastAsia="黑体"/>
                <w:sz w:val="28"/>
              </w:rPr>
            </w:pPr>
          </w:p>
          <w:p w14:paraId="4C9E28B6">
            <w:pPr>
              <w:rPr>
                <w:rFonts w:ascii="仿宋" w:eastAsia="黑体"/>
                <w:sz w:val="28"/>
              </w:rPr>
            </w:pPr>
          </w:p>
          <w:p w14:paraId="29453823">
            <w:pPr>
              <w:rPr>
                <w:rFonts w:ascii="仿宋" w:eastAsia="黑体"/>
                <w:sz w:val="28"/>
              </w:rPr>
            </w:pPr>
          </w:p>
          <w:p w14:paraId="34871B5C">
            <w:pPr>
              <w:rPr>
                <w:rFonts w:ascii="仿宋" w:eastAsia="黑体"/>
                <w:sz w:val="28"/>
              </w:rPr>
            </w:pPr>
          </w:p>
          <w:p w14:paraId="7B22D2AF">
            <w:pPr>
              <w:rPr>
                <w:rFonts w:ascii="仿宋" w:eastAsia="黑体"/>
                <w:sz w:val="28"/>
              </w:rPr>
            </w:pPr>
          </w:p>
          <w:p w14:paraId="2481F019">
            <w:pPr>
              <w:rPr>
                <w:rFonts w:ascii="仿宋" w:eastAsia="黑体"/>
                <w:sz w:val="28"/>
              </w:rPr>
            </w:pPr>
          </w:p>
          <w:p w14:paraId="603848A1">
            <w:pPr>
              <w:rPr>
                <w:rFonts w:ascii="仿宋" w:eastAsia="黑体"/>
                <w:sz w:val="28"/>
              </w:rPr>
            </w:pPr>
          </w:p>
          <w:p w14:paraId="322CAB6C">
            <w:pPr>
              <w:rPr>
                <w:rFonts w:ascii="仿宋" w:eastAsia="黑体"/>
                <w:sz w:val="28"/>
              </w:rPr>
            </w:pPr>
          </w:p>
          <w:p w14:paraId="2BEF317A">
            <w:pPr>
              <w:rPr>
                <w:rFonts w:ascii="仿宋" w:eastAsia="黑体"/>
                <w:sz w:val="28"/>
              </w:rPr>
            </w:pPr>
          </w:p>
        </w:tc>
      </w:tr>
      <w:tr w14:paraId="1830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A23D"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3．与既定目标比较，有哪些不足和未完成部分</w:t>
            </w:r>
          </w:p>
          <w:p w14:paraId="32BAF525"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</w:p>
          <w:p w14:paraId="344BB080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73D5237C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7CBB794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6B0BB57B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23DF1D3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5C329F5A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63045695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0D59CD9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2E4B3A84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37E5B55C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5269A731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6242310A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1B707D9F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6D62B005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0F419D89">
            <w:pPr>
              <w:spacing w:line="360" w:lineRule="exact"/>
              <w:ind w:firstLine="480" w:firstLineChars="200"/>
              <w:rPr>
                <w:sz w:val="24"/>
              </w:rPr>
            </w:pPr>
          </w:p>
          <w:p w14:paraId="7AB37C6A"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 w14:paraId="641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9906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4．经费使用情况</w:t>
            </w:r>
          </w:p>
          <w:tbl>
            <w:tblPr>
              <w:tblStyle w:val="3"/>
              <w:tblpPr w:leftFromText="180" w:rightFromText="180" w:vertAnchor="text" w:horzAnchor="page" w:tblpX="141" w:tblpY="558"/>
              <w:tblOverlap w:val="never"/>
              <w:tblW w:w="92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880"/>
              <w:gridCol w:w="2808"/>
              <w:gridCol w:w="2793"/>
            </w:tblGrid>
            <w:tr w14:paraId="5210BE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6341AA91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2880" w:type="dxa"/>
                  <w:vAlign w:val="center"/>
                </w:tcPr>
                <w:p w14:paraId="2EE37C76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科目</w:t>
                  </w:r>
                </w:p>
              </w:tc>
              <w:tc>
                <w:tcPr>
                  <w:tcW w:w="2808" w:type="dxa"/>
                  <w:vAlign w:val="center"/>
                </w:tcPr>
                <w:p w14:paraId="2E7EE459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支出金额（元）</w:t>
                  </w:r>
                </w:p>
              </w:tc>
              <w:tc>
                <w:tcPr>
                  <w:tcW w:w="2793" w:type="dxa"/>
                  <w:vAlign w:val="center"/>
                </w:tcPr>
                <w:p w14:paraId="22B96B63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主要用途</w:t>
                  </w:r>
                </w:p>
              </w:tc>
            </w:tr>
            <w:tr w14:paraId="1819B4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6D855513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 w14:paraId="321D835A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pacing w:val="-20"/>
                      <w:szCs w:val="21"/>
                    </w:rPr>
                    <w:t>差旅费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7F0D92D4">
                  <w:pPr>
                    <w:pStyle w:val="2"/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784F47EB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47EF0D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0A22CAAC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 w14:paraId="4C0E7581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版面费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01125B78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pacing w:val="-10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74DC4055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0AE0CA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56446459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 w14:paraId="4199C2DB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图书资料费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2F500F5A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6641E744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4F0B1F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04A45741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 w14:paraId="08A0978C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材料费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53D425EA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1E3F7DB2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383180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4CEE7117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 w14:paraId="124B4A6F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劳务费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5B5FD279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20F0A5E3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139F0F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 w14:paraId="4A7F12AB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2880" w:type="dxa"/>
                  <w:vAlign w:val="center"/>
                </w:tcPr>
                <w:p w14:paraId="667AED2B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专家咨询费</w:t>
                  </w:r>
                </w:p>
              </w:tc>
              <w:tc>
                <w:tcPr>
                  <w:tcW w:w="2808" w:type="dxa"/>
                  <w:vAlign w:val="center"/>
                </w:tcPr>
                <w:p w14:paraId="35FF2E2F"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 w14:paraId="0BCDEBE2"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14:paraId="59D1DF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3666" w:type="dxa"/>
                  <w:gridSpan w:val="2"/>
                  <w:vAlign w:val="center"/>
                </w:tcPr>
                <w:p w14:paraId="75102F70"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2808" w:type="dxa"/>
                  <w:vAlign w:val="center"/>
                </w:tcPr>
                <w:p w14:paraId="13191847"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 xml:space="preserve">                     </w:t>
                  </w:r>
                </w:p>
              </w:tc>
              <w:tc>
                <w:tcPr>
                  <w:tcW w:w="2793" w:type="dxa"/>
                  <w:vAlign w:val="center"/>
                </w:tcPr>
                <w:p w14:paraId="09B62C3B"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</w:p>
              </w:tc>
            </w:tr>
          </w:tbl>
          <w:p w14:paraId="399EBD62">
            <w:pPr>
              <w:rPr>
                <w:rFonts w:ascii="仿宋" w:eastAsia="黑体"/>
                <w:sz w:val="28"/>
              </w:rPr>
            </w:pPr>
          </w:p>
          <w:p w14:paraId="1C96385B">
            <w:pPr>
              <w:jc w:val="left"/>
            </w:pPr>
          </w:p>
        </w:tc>
      </w:tr>
    </w:tbl>
    <w:p w14:paraId="12CC075E">
      <w:pPr>
        <w:rPr>
          <w:rFonts w:ascii="仿宋" w:eastAsia="黑体"/>
          <w:sz w:val="24"/>
        </w:rPr>
      </w:pPr>
    </w:p>
    <w:p w14:paraId="3097DB34"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院（部）审核意见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584B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BDCF6C8"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评价：</w:t>
            </w:r>
          </w:p>
          <w:p w14:paraId="111CAFCA">
            <w:pPr>
              <w:rPr>
                <w:rFonts w:ascii="华文中宋" w:hAnsi="华文中宋" w:eastAsia="华文中宋"/>
                <w:sz w:val="24"/>
              </w:rPr>
            </w:pPr>
          </w:p>
          <w:p w14:paraId="13A4AC83">
            <w:pPr>
              <w:rPr>
                <w:rFonts w:ascii="华文中宋" w:hAnsi="华文中宋" w:eastAsia="华文中宋"/>
                <w:sz w:val="24"/>
              </w:rPr>
            </w:pPr>
          </w:p>
          <w:p w14:paraId="5762AE5F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意见：是否同意参加结题验收：是：（   ）  否：（   ）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仿宋" w:eastAsia="仿宋"/>
                <w:sz w:val="28"/>
              </w:rPr>
              <w:t xml:space="preserve">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 w14:paraId="54F0D9D3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负责人（签字）：</w:t>
            </w:r>
          </w:p>
          <w:p w14:paraId="4E5BFFC0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院（部）（公章）：</w:t>
            </w:r>
          </w:p>
          <w:p w14:paraId="3184DF2D">
            <w:pPr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4E783BAA">
      <w:pPr>
        <w:rPr>
          <w:rFonts w:ascii="仿宋" w:eastAsia="黑体"/>
          <w:sz w:val="24"/>
        </w:rPr>
      </w:pPr>
    </w:p>
    <w:p w14:paraId="6A3BFBF4"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学校专家组评审意见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5C83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8CC1D54">
            <w:pPr>
              <w:spacing w:line="400" w:lineRule="exact"/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>课程建设的既定目标是否实现，拟突破的难题是否解决，成果具备价值或效益以及存在的主要不足：</w:t>
            </w:r>
          </w:p>
          <w:p w14:paraId="6BC40CB0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仿宋" w:eastAsia="仿宋"/>
                <w:sz w:val="28"/>
              </w:rPr>
              <w:t xml:space="preserve">                     </w:t>
            </w:r>
          </w:p>
          <w:p w14:paraId="7E33F617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</w:t>
            </w:r>
          </w:p>
          <w:p w14:paraId="55614D77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评审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专家</w:t>
            </w:r>
            <w:r>
              <w:rPr>
                <w:rFonts w:hint="eastAsia" w:ascii="华文中宋" w:hAnsi="华文中宋" w:eastAsia="华文中宋"/>
                <w:sz w:val="24"/>
              </w:rPr>
              <w:t>（签字）：</w:t>
            </w:r>
          </w:p>
          <w:p w14:paraId="102BB72D">
            <w:pPr>
              <w:ind w:firstLine="120" w:firstLineChars="50"/>
              <w:rPr>
                <w:rFonts w:ascii="仿宋" w:eastAsia="仿宋"/>
                <w:sz w:val="28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7B4347F0">
      <w:pPr>
        <w:rPr>
          <w:rFonts w:ascii="仿宋" w:eastAsia="黑体"/>
          <w:sz w:val="24"/>
        </w:rPr>
      </w:pPr>
    </w:p>
    <w:p w14:paraId="138A195E"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研究生院审核意见</w:t>
      </w:r>
    </w:p>
    <w:tbl>
      <w:tblPr>
        <w:tblStyle w:val="3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 w14:paraId="721E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429369C">
            <w:pPr>
              <w:ind w:firstLine="270"/>
              <w:rPr>
                <w:rFonts w:ascii="华文中宋" w:hAnsi="华文中宋" w:eastAsia="华文中宋"/>
              </w:rPr>
            </w:pPr>
          </w:p>
          <w:p w14:paraId="7B24ED1C">
            <w:pPr>
              <w:ind w:firstLine="270"/>
              <w:rPr>
                <w:rFonts w:ascii="华文中宋" w:hAnsi="华文中宋" w:eastAsia="华文中宋"/>
              </w:rPr>
            </w:pPr>
          </w:p>
          <w:p w14:paraId="7F17D98B">
            <w:pPr>
              <w:ind w:firstLine="27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是否同意通过结题验收：是：（   ）  否：（   ）  </w:t>
            </w:r>
          </w:p>
          <w:p w14:paraId="04C9603A"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负责人（签字）：</w:t>
            </w:r>
          </w:p>
          <w:p w14:paraId="01CA91C2">
            <w:pPr>
              <w:ind w:right="480" w:firstLine="5040" w:firstLineChars="21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研究生院（公章）：</w:t>
            </w:r>
          </w:p>
          <w:p w14:paraId="13BA2BEC"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4ABFEB6B">
      <w:pPr>
        <w:tabs>
          <w:tab w:val="left" w:pos="855"/>
        </w:tabs>
        <w:jc w:val="left"/>
        <w:rPr>
          <w:rFonts w:eastAsia="仿宋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6516C3"/>
    <w:rsid w:val="000C15A9"/>
    <w:rsid w:val="000D5887"/>
    <w:rsid w:val="006516C3"/>
    <w:rsid w:val="00995BFF"/>
    <w:rsid w:val="00F5050B"/>
    <w:rsid w:val="00F82BDF"/>
    <w:rsid w:val="03991DF6"/>
    <w:rsid w:val="0C4E7F7D"/>
    <w:rsid w:val="1ADF3C6D"/>
    <w:rsid w:val="1FC60995"/>
    <w:rsid w:val="255C36B6"/>
    <w:rsid w:val="272555CB"/>
    <w:rsid w:val="41B8709F"/>
    <w:rsid w:val="490C276F"/>
    <w:rsid w:val="4E344DAF"/>
    <w:rsid w:val="5AFD529F"/>
    <w:rsid w:val="5B1B6DA3"/>
    <w:rsid w:val="61271964"/>
    <w:rsid w:val="6A61707B"/>
    <w:rsid w:val="737A14CF"/>
    <w:rsid w:val="7B1D5512"/>
    <w:rsid w:val="7B2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720</Words>
  <Characters>723</Characters>
  <Lines>10</Lines>
  <Paragraphs>3</Paragraphs>
  <TotalTime>2</TotalTime>
  <ScaleCrop>false</ScaleCrop>
  <LinksUpToDate>false</LinksUpToDate>
  <CharactersWithSpaces>1327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2018-04-26T02:58:00Z</dcterms:created>
  <dc:creator>汪长征</dc:creator>
  <cp:lastModifiedBy>常瑾</cp:lastModifiedBy>
  <dcterms:modified xsi:type="dcterms:W3CDTF">2025-03-14T05:52:14Z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CBED2192A0FF497EAD1D8D2484C46307</vt:lpwstr>
  </property>
  <property fmtid="{D5CDD505-2E9C-101B-9397-08002B2CF9AE}" pid="4" name="KSOTemplateDocerSaveRecord">
    <vt:lpwstr>eyJoZGlkIjoiZTQ4ODQwNThiYTg4YTBlNDhkZDRmNGNiNWM5NWE1YzAiLCJ1c2VySWQiOiI3MDQyOTA1MjcifQ==</vt:lpwstr>
  </property>
</Properties>
</file>