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hint="eastAsia" w:ascii="黑体" w:hAnsi="黑体" w:eastAsia="黑体" w:cs="黑体"/>
          <w:sz w:val="36"/>
          <w:szCs w:val="36"/>
          <w:highlight w:val="none"/>
          <w:lang w:eastAsia="zh-CN"/>
        </w:rPr>
      </w:pPr>
      <w:r>
        <w:rPr>
          <w:rFonts w:hint="eastAsia" w:ascii="黑体" w:hAnsi="黑体" w:eastAsia="黑体" w:cs="黑体"/>
          <w:sz w:val="36"/>
          <w:szCs w:val="36"/>
          <w:highlight w:val="none"/>
          <w:lang w:eastAsia="zh-CN"/>
        </w:rPr>
        <w:t>网络远程</w:t>
      </w:r>
      <w:r>
        <w:rPr>
          <w:rFonts w:hint="eastAsia" w:ascii="黑体" w:hAnsi="黑体" w:eastAsia="黑体" w:cs="黑体"/>
          <w:sz w:val="36"/>
          <w:szCs w:val="36"/>
          <w:highlight w:val="none"/>
        </w:rPr>
        <w:t>复试</w:t>
      </w:r>
      <w:r>
        <w:rPr>
          <w:rFonts w:hint="eastAsia" w:ascii="黑体" w:hAnsi="黑体" w:eastAsia="黑体" w:cs="黑体"/>
          <w:sz w:val="36"/>
          <w:szCs w:val="36"/>
          <w:highlight w:val="none"/>
          <w:lang w:eastAsia="zh-CN"/>
        </w:rPr>
        <w:t>程序</w:t>
      </w:r>
    </w:p>
    <w:p>
      <w:pPr>
        <w:pStyle w:val="4"/>
        <w:numPr>
          <w:ilvl w:val="0"/>
          <w:numId w:val="0"/>
        </w:numPr>
        <w:adjustRightInd w:val="0"/>
        <w:snapToGrid w:val="0"/>
        <w:spacing w:line="560" w:lineRule="exact"/>
        <w:ind w:firstLine="640" w:firstLineChars="200"/>
        <w:outlineLvl w:val="0"/>
        <w:rPr>
          <w:rFonts w:eastAsia="仿宋"/>
          <w:sz w:val="32"/>
          <w:szCs w:val="32"/>
          <w:highlight w:val="none"/>
        </w:rPr>
      </w:pPr>
      <w:r>
        <w:rPr>
          <w:rFonts w:hint="eastAsia" w:eastAsia="仿宋"/>
          <w:sz w:val="32"/>
          <w:szCs w:val="32"/>
          <w:highlight w:val="none"/>
          <w:lang w:val="en-US" w:eastAsia="zh-CN"/>
        </w:rPr>
        <w:t>1.</w:t>
      </w:r>
      <w:r>
        <w:rPr>
          <w:rFonts w:eastAsia="仿宋"/>
          <w:sz w:val="32"/>
          <w:szCs w:val="32"/>
          <w:highlight w:val="none"/>
        </w:rPr>
        <w:t>复试程序</w:t>
      </w:r>
    </w:p>
    <w:p>
      <w:pPr>
        <w:pStyle w:val="4"/>
        <w:numPr>
          <w:ilvl w:val="0"/>
          <w:numId w:val="0"/>
        </w:numPr>
        <w:adjustRightInd w:val="0"/>
        <w:snapToGrid w:val="0"/>
        <w:spacing w:line="560" w:lineRule="exact"/>
        <w:ind w:firstLine="640" w:firstLineChars="200"/>
        <w:outlineLvl w:val="0"/>
        <w:rPr>
          <w:rFonts w:eastAsia="仿宋"/>
          <w:sz w:val="32"/>
          <w:szCs w:val="32"/>
          <w:highlight w:val="none"/>
        </w:rPr>
      </w:pPr>
      <w:r>
        <w:rPr>
          <w:rFonts w:hint="eastAsia" w:eastAsia="仿宋"/>
          <w:sz w:val="32"/>
          <w:szCs w:val="32"/>
          <w:highlight w:val="none"/>
          <w:lang w:eastAsia="zh-CN"/>
        </w:rPr>
        <w:t>（</w:t>
      </w:r>
      <w:r>
        <w:rPr>
          <w:rFonts w:hint="eastAsia" w:eastAsia="仿宋"/>
          <w:sz w:val="32"/>
          <w:szCs w:val="32"/>
          <w:highlight w:val="none"/>
          <w:lang w:val="en-US" w:eastAsia="zh-CN"/>
        </w:rPr>
        <w:t>1</w:t>
      </w:r>
      <w:r>
        <w:rPr>
          <w:rFonts w:hint="eastAsia" w:eastAsia="仿宋"/>
          <w:sz w:val="32"/>
          <w:szCs w:val="32"/>
          <w:highlight w:val="none"/>
          <w:lang w:eastAsia="zh-CN"/>
        </w:rPr>
        <w:t>）</w:t>
      </w:r>
      <w:r>
        <w:rPr>
          <w:rFonts w:hint="eastAsia" w:eastAsia="仿宋"/>
          <w:sz w:val="32"/>
          <w:szCs w:val="32"/>
          <w:highlight w:val="none"/>
        </w:rPr>
        <w:t>按照</w:t>
      </w:r>
      <w:r>
        <w:rPr>
          <w:rFonts w:eastAsia="仿宋"/>
          <w:sz w:val="32"/>
          <w:szCs w:val="32"/>
          <w:highlight w:val="none"/>
        </w:rPr>
        <w:t>学信网</w:t>
      </w:r>
      <w:r>
        <w:rPr>
          <w:rFonts w:hint="eastAsia" w:eastAsia="仿宋"/>
          <w:sz w:val="32"/>
          <w:szCs w:val="32"/>
          <w:highlight w:val="none"/>
        </w:rPr>
        <w:t>“招生远程面试系统”默认程序，考生先缴纳复试费，再提交材料进行复试</w:t>
      </w:r>
      <w:r>
        <w:rPr>
          <w:rFonts w:eastAsia="仿宋"/>
          <w:sz w:val="32"/>
          <w:szCs w:val="32"/>
          <w:highlight w:val="none"/>
        </w:rPr>
        <w:t>资格审查</w:t>
      </w:r>
      <w:r>
        <w:rPr>
          <w:rFonts w:hint="eastAsia" w:eastAsia="仿宋"/>
          <w:sz w:val="32"/>
          <w:szCs w:val="32"/>
          <w:highlight w:val="none"/>
        </w:rPr>
        <w:t>。</w:t>
      </w:r>
      <w:r>
        <w:rPr>
          <w:rFonts w:eastAsia="仿宋"/>
          <w:sz w:val="32"/>
          <w:szCs w:val="32"/>
          <w:highlight w:val="none"/>
        </w:rPr>
        <w:t>复试费标准按照《北京市财政局、北京市发展和改革委员会关于部分高等教育招生招生考试收费标准的函》（京发改〔2008〕1974号）文件规定：硕士研究生</w:t>
      </w:r>
      <w:bookmarkStart w:id="0" w:name="_GoBack"/>
      <w:bookmarkEnd w:id="0"/>
      <w:r>
        <w:rPr>
          <w:rFonts w:eastAsia="仿宋"/>
          <w:sz w:val="32"/>
          <w:szCs w:val="32"/>
          <w:highlight w:val="none"/>
        </w:rPr>
        <w:t>入学考试复试费（收费编码：173056003）为人民币100元/人。缴费后因各种原因未参加复试者，已支付的复试费不予退还。</w:t>
      </w:r>
    </w:p>
    <w:p>
      <w:pPr>
        <w:pStyle w:val="4"/>
        <w:numPr>
          <w:ilvl w:val="0"/>
          <w:numId w:val="0"/>
        </w:numPr>
        <w:adjustRightInd w:val="0"/>
        <w:snapToGrid w:val="0"/>
        <w:spacing w:line="560" w:lineRule="exact"/>
        <w:ind w:firstLine="640" w:firstLineChars="200"/>
        <w:outlineLvl w:val="0"/>
        <w:rPr>
          <w:rFonts w:eastAsia="仿宋"/>
          <w:sz w:val="32"/>
          <w:szCs w:val="32"/>
          <w:highlight w:val="none"/>
        </w:rPr>
      </w:pPr>
      <w:r>
        <w:rPr>
          <w:rFonts w:hint="eastAsia" w:eastAsia="仿宋"/>
          <w:sz w:val="32"/>
          <w:szCs w:val="32"/>
          <w:highlight w:val="none"/>
          <w:lang w:eastAsia="zh-CN"/>
        </w:rPr>
        <w:t>（</w:t>
      </w:r>
      <w:r>
        <w:rPr>
          <w:rFonts w:hint="eastAsia" w:eastAsia="仿宋"/>
          <w:sz w:val="32"/>
          <w:szCs w:val="32"/>
          <w:highlight w:val="none"/>
          <w:lang w:val="en-US" w:eastAsia="zh-CN"/>
        </w:rPr>
        <w:t>2</w:t>
      </w:r>
      <w:r>
        <w:rPr>
          <w:rFonts w:hint="eastAsia" w:eastAsia="仿宋"/>
          <w:sz w:val="32"/>
          <w:szCs w:val="32"/>
          <w:highlight w:val="none"/>
          <w:lang w:eastAsia="zh-CN"/>
        </w:rPr>
        <w:t>）</w:t>
      </w:r>
      <w:r>
        <w:rPr>
          <w:rFonts w:eastAsia="仿宋"/>
          <w:sz w:val="32"/>
          <w:szCs w:val="32"/>
          <w:highlight w:val="none"/>
        </w:rPr>
        <w:t>各学院在复试开始前至少一天及正式考试开始之前集中组织</w:t>
      </w:r>
      <w:r>
        <w:rPr>
          <w:rFonts w:hint="eastAsia" w:eastAsia="仿宋"/>
          <w:sz w:val="32"/>
          <w:szCs w:val="32"/>
          <w:highlight w:val="none"/>
        </w:rPr>
        <w:t>所有</w:t>
      </w:r>
      <w:r>
        <w:rPr>
          <w:rFonts w:eastAsia="仿宋"/>
          <w:sz w:val="32"/>
          <w:szCs w:val="32"/>
          <w:highlight w:val="none"/>
        </w:rPr>
        <w:t>考生测试设备和网络（包括摄像头、麦克风、扬声器是否正常等，帮助考生提前熟悉远程视频面试流程）。考生应按报考学院要求备妥软硬件条件和网络环境，提前安装指定软件，并按报考学院要求配合完成网络远程复试软件测试。如有困难，及时向学院反映，做好沟通。</w:t>
      </w:r>
    </w:p>
    <w:p>
      <w:pPr>
        <w:pStyle w:val="4"/>
        <w:numPr>
          <w:ilvl w:val="0"/>
          <w:numId w:val="0"/>
        </w:numPr>
        <w:adjustRightInd w:val="0"/>
        <w:snapToGrid w:val="0"/>
        <w:spacing w:line="560" w:lineRule="exact"/>
        <w:ind w:firstLine="640" w:firstLineChars="200"/>
        <w:outlineLvl w:val="0"/>
        <w:rPr>
          <w:rFonts w:eastAsia="仿宋"/>
          <w:sz w:val="32"/>
          <w:szCs w:val="32"/>
          <w:highlight w:val="none"/>
        </w:rPr>
      </w:pPr>
      <w:r>
        <w:rPr>
          <w:rFonts w:hint="eastAsia" w:eastAsia="仿宋"/>
          <w:sz w:val="32"/>
          <w:szCs w:val="32"/>
          <w:highlight w:val="none"/>
          <w:lang w:eastAsia="zh-CN"/>
        </w:rPr>
        <w:t>（</w:t>
      </w:r>
      <w:r>
        <w:rPr>
          <w:rFonts w:hint="eastAsia" w:eastAsia="仿宋"/>
          <w:sz w:val="32"/>
          <w:szCs w:val="32"/>
          <w:highlight w:val="none"/>
          <w:lang w:val="en-US" w:eastAsia="zh-CN"/>
        </w:rPr>
        <w:t>3</w:t>
      </w:r>
      <w:r>
        <w:rPr>
          <w:rFonts w:hint="eastAsia" w:eastAsia="仿宋"/>
          <w:sz w:val="32"/>
          <w:szCs w:val="32"/>
          <w:highlight w:val="none"/>
          <w:lang w:eastAsia="zh-CN"/>
        </w:rPr>
        <w:t>）</w:t>
      </w:r>
      <w:r>
        <w:rPr>
          <w:rFonts w:eastAsia="仿宋"/>
          <w:sz w:val="32"/>
          <w:szCs w:val="32"/>
          <w:highlight w:val="none"/>
        </w:rPr>
        <w:t>各复试小组对通过资格审查的考生进行面试、外语听力及口语等综合测试。</w:t>
      </w:r>
    </w:p>
    <w:p>
      <w:pPr>
        <w:pStyle w:val="4"/>
        <w:numPr>
          <w:ilvl w:val="0"/>
          <w:numId w:val="0"/>
        </w:numPr>
        <w:adjustRightInd w:val="0"/>
        <w:snapToGrid w:val="0"/>
        <w:spacing w:line="560" w:lineRule="exact"/>
        <w:ind w:firstLine="640" w:firstLineChars="200"/>
        <w:outlineLvl w:val="0"/>
        <w:rPr>
          <w:rFonts w:eastAsia="仿宋"/>
          <w:sz w:val="32"/>
          <w:szCs w:val="32"/>
          <w:highlight w:val="none"/>
        </w:rPr>
      </w:pPr>
      <w:r>
        <w:rPr>
          <w:rFonts w:hint="eastAsia" w:eastAsia="仿宋"/>
          <w:sz w:val="32"/>
          <w:szCs w:val="32"/>
          <w:highlight w:val="none"/>
          <w:lang w:val="en-US" w:eastAsia="zh-CN"/>
        </w:rPr>
        <w:t>2.</w:t>
      </w:r>
      <w:r>
        <w:rPr>
          <w:rFonts w:hint="eastAsia" w:eastAsia="仿宋"/>
          <w:sz w:val="32"/>
          <w:szCs w:val="32"/>
          <w:highlight w:val="none"/>
        </w:rPr>
        <w:t>考生端设备及环境要求</w:t>
      </w:r>
    </w:p>
    <w:p>
      <w:pPr>
        <w:pStyle w:val="4"/>
        <w:numPr>
          <w:ilvl w:val="0"/>
          <w:numId w:val="0"/>
        </w:numPr>
        <w:adjustRightInd w:val="0"/>
        <w:snapToGrid w:val="0"/>
        <w:spacing w:line="560" w:lineRule="exact"/>
        <w:ind w:firstLine="640" w:firstLineChars="200"/>
        <w:outlineLvl w:val="0"/>
        <w:rPr>
          <w:rFonts w:eastAsia="仿宋"/>
          <w:sz w:val="32"/>
          <w:szCs w:val="32"/>
          <w:highlight w:val="none"/>
        </w:rPr>
      </w:pPr>
      <w:r>
        <w:rPr>
          <w:rFonts w:hint="eastAsia" w:eastAsia="仿宋"/>
          <w:sz w:val="32"/>
          <w:szCs w:val="32"/>
          <w:highlight w:val="none"/>
          <w:lang w:eastAsia="zh-CN"/>
        </w:rPr>
        <w:t>（</w:t>
      </w:r>
      <w:r>
        <w:rPr>
          <w:rFonts w:hint="eastAsia" w:eastAsia="仿宋"/>
          <w:sz w:val="32"/>
          <w:szCs w:val="32"/>
          <w:highlight w:val="none"/>
          <w:lang w:val="en-US" w:eastAsia="zh-CN"/>
        </w:rPr>
        <w:t>1</w:t>
      </w:r>
      <w:r>
        <w:rPr>
          <w:rFonts w:hint="eastAsia" w:eastAsia="仿宋"/>
          <w:sz w:val="32"/>
          <w:szCs w:val="32"/>
          <w:highlight w:val="none"/>
          <w:lang w:eastAsia="zh-CN"/>
        </w:rPr>
        <w:t>）</w:t>
      </w:r>
      <w:r>
        <w:rPr>
          <w:rFonts w:hint="eastAsia" w:eastAsia="仿宋"/>
          <w:sz w:val="32"/>
          <w:szCs w:val="32"/>
          <w:highlight w:val="none"/>
        </w:rPr>
        <w:t>设备要求</w:t>
      </w:r>
    </w:p>
    <w:p>
      <w:pPr>
        <w:adjustRightInd w:val="0"/>
        <w:snapToGrid w:val="0"/>
        <w:spacing w:line="560" w:lineRule="exact"/>
        <w:ind w:firstLine="640" w:firstLineChars="200"/>
        <w:outlineLvl w:val="0"/>
        <w:rPr>
          <w:rFonts w:eastAsia="仿宋"/>
          <w:sz w:val="32"/>
          <w:szCs w:val="32"/>
          <w:highlight w:val="none"/>
        </w:rPr>
      </w:pPr>
      <w:r>
        <w:rPr>
          <w:rFonts w:eastAsia="仿宋"/>
          <w:sz w:val="32"/>
          <w:szCs w:val="32"/>
          <w:highlight w:val="none"/>
        </w:rPr>
        <w:t>复试</w:t>
      </w:r>
      <w:r>
        <w:rPr>
          <w:rFonts w:hint="eastAsia" w:eastAsia="仿宋"/>
          <w:sz w:val="32"/>
          <w:szCs w:val="32"/>
          <w:highlight w:val="none"/>
        </w:rPr>
        <w:t>全程</w:t>
      </w:r>
      <w:r>
        <w:rPr>
          <w:rFonts w:eastAsia="仿宋"/>
          <w:sz w:val="32"/>
          <w:szCs w:val="32"/>
          <w:highlight w:val="none"/>
        </w:rPr>
        <w:t>，</w:t>
      </w:r>
      <w:r>
        <w:rPr>
          <w:rFonts w:hint="eastAsia" w:eastAsia="仿宋"/>
          <w:sz w:val="32"/>
          <w:szCs w:val="32"/>
          <w:highlight w:val="none"/>
        </w:rPr>
        <w:t>视频复试系统要始终全屏显示。考生设备不允许再运行其他网页或软件，须彻底关闭各种可能中断或影响考试的应用程序，特别是微信、QQ等易弹出窗口的软件，确保设备处于免打扰状态，保证复试过程不受其他因素干扰或打断。因其他应用程序或软件造成视频复试中断的，后果由考生本人承担。考生使用电脑或手机进行视频复试的过程中出现网络中断等突发事件时，请考生不要慌张，要确保报考时所填报手机号码能够正常接听电话。</w:t>
      </w:r>
    </w:p>
    <w:p>
      <w:pPr>
        <w:pStyle w:val="4"/>
        <w:numPr>
          <w:ilvl w:val="0"/>
          <w:numId w:val="0"/>
        </w:numPr>
        <w:adjustRightInd w:val="0"/>
        <w:snapToGrid w:val="0"/>
        <w:spacing w:line="560" w:lineRule="exact"/>
        <w:ind w:firstLine="640" w:firstLineChars="200"/>
        <w:outlineLvl w:val="0"/>
        <w:rPr>
          <w:rFonts w:eastAsia="仿宋"/>
          <w:sz w:val="32"/>
          <w:szCs w:val="32"/>
          <w:highlight w:val="none"/>
        </w:rPr>
      </w:pPr>
      <w:r>
        <w:rPr>
          <w:rFonts w:hint="eastAsia" w:eastAsia="仿宋"/>
          <w:sz w:val="32"/>
          <w:szCs w:val="32"/>
          <w:highlight w:val="none"/>
          <w:lang w:eastAsia="zh-CN"/>
        </w:rPr>
        <w:t>（</w:t>
      </w:r>
      <w:r>
        <w:rPr>
          <w:rFonts w:hint="eastAsia" w:eastAsia="仿宋"/>
          <w:sz w:val="32"/>
          <w:szCs w:val="32"/>
          <w:highlight w:val="none"/>
          <w:lang w:val="en-US" w:eastAsia="zh-CN"/>
        </w:rPr>
        <w:t>2</w:t>
      </w:r>
      <w:r>
        <w:rPr>
          <w:rFonts w:hint="eastAsia" w:eastAsia="仿宋"/>
          <w:sz w:val="32"/>
          <w:szCs w:val="32"/>
          <w:highlight w:val="none"/>
          <w:lang w:eastAsia="zh-CN"/>
        </w:rPr>
        <w:t>）</w:t>
      </w:r>
      <w:r>
        <w:rPr>
          <w:rFonts w:hint="eastAsia" w:eastAsia="仿宋"/>
          <w:sz w:val="32"/>
          <w:szCs w:val="32"/>
          <w:highlight w:val="none"/>
        </w:rPr>
        <w:t>复试环境</w:t>
      </w:r>
    </w:p>
    <w:p>
      <w:pPr>
        <w:adjustRightInd w:val="0"/>
        <w:snapToGrid w:val="0"/>
        <w:spacing w:line="560" w:lineRule="exact"/>
        <w:ind w:firstLine="640" w:firstLineChars="200"/>
        <w:outlineLvl w:val="0"/>
        <w:rPr>
          <w:rFonts w:eastAsia="仿宋"/>
          <w:sz w:val="32"/>
          <w:szCs w:val="32"/>
          <w:highlight w:val="none"/>
        </w:rPr>
      </w:pPr>
      <w:r>
        <w:rPr>
          <w:rFonts w:hint="eastAsia" w:eastAsia="仿宋"/>
          <w:sz w:val="32"/>
          <w:szCs w:val="32"/>
          <w:highlight w:val="none"/>
        </w:rPr>
        <w:t>复试环节</w:t>
      </w:r>
      <w:r>
        <w:rPr>
          <w:rFonts w:eastAsia="仿宋"/>
          <w:sz w:val="32"/>
          <w:szCs w:val="32"/>
          <w:highlight w:val="none"/>
        </w:rPr>
        <w:t>要求参加远程复试的考生处于独立、</w:t>
      </w:r>
      <w:r>
        <w:rPr>
          <w:rFonts w:hint="eastAsia" w:eastAsia="仿宋"/>
          <w:sz w:val="32"/>
          <w:szCs w:val="32"/>
          <w:highlight w:val="none"/>
        </w:rPr>
        <w:t>无干扰</w:t>
      </w:r>
      <w:r>
        <w:rPr>
          <w:rFonts w:eastAsia="仿宋"/>
          <w:sz w:val="32"/>
          <w:szCs w:val="32"/>
          <w:highlight w:val="none"/>
        </w:rPr>
        <w:t>的</w:t>
      </w:r>
      <w:r>
        <w:rPr>
          <w:rFonts w:hint="eastAsia" w:eastAsia="仿宋"/>
          <w:sz w:val="32"/>
          <w:szCs w:val="32"/>
          <w:highlight w:val="none"/>
        </w:rPr>
        <w:t>场所</w:t>
      </w:r>
      <w:r>
        <w:rPr>
          <w:rFonts w:eastAsia="仿宋"/>
          <w:sz w:val="32"/>
          <w:szCs w:val="32"/>
          <w:highlight w:val="none"/>
        </w:rPr>
        <w:t>，确保安静整洁，复试期间严禁他人进入考试独立空间</w:t>
      </w:r>
      <w:r>
        <w:rPr>
          <w:rFonts w:hint="eastAsia" w:eastAsia="仿宋"/>
          <w:sz w:val="32"/>
          <w:szCs w:val="32"/>
          <w:highlight w:val="none"/>
        </w:rPr>
        <w:t>，考生不得以任何方式查阅资料，不得接受他人或机构以任何方式的助考</w:t>
      </w:r>
      <w:r>
        <w:rPr>
          <w:rFonts w:eastAsia="仿宋"/>
          <w:sz w:val="32"/>
          <w:szCs w:val="32"/>
          <w:highlight w:val="none"/>
        </w:rPr>
        <w:t>。</w:t>
      </w:r>
    </w:p>
    <w:p>
      <w:pPr>
        <w:adjustRightInd w:val="0"/>
        <w:snapToGrid w:val="0"/>
        <w:spacing w:line="560" w:lineRule="exact"/>
        <w:ind w:firstLine="640" w:firstLineChars="200"/>
        <w:outlineLvl w:val="0"/>
        <w:rPr>
          <w:rFonts w:eastAsia="仿宋"/>
          <w:sz w:val="32"/>
          <w:szCs w:val="32"/>
          <w:highlight w:val="none"/>
        </w:rPr>
      </w:pPr>
      <w:r>
        <w:rPr>
          <w:rFonts w:hint="eastAsia" w:eastAsia="仿宋"/>
          <w:sz w:val="32"/>
          <w:szCs w:val="32"/>
          <w:highlight w:val="none"/>
        </w:rPr>
        <w:t>复试考核采用双机位。“第一机位”用于采集考生音、视频源（考生正前方），建议使用笔记本电脑或者台式机。“第二机位”用于采集考生所处的环境（考生远端，侧方或者后方），要开启静音模式，要求能够监控考生的周边情况以及“第一机位”显示器的音、视频源，建议使用手机等移动设备。第一机位和第二机位视野交叉形成360度监控视野。复试期间的视频背景必须为真实环境，不允许使用虚拟背景或者更换视频背景。</w:t>
      </w:r>
    </w:p>
    <w:p>
      <w:pPr>
        <w:pStyle w:val="4"/>
        <w:numPr>
          <w:ilvl w:val="0"/>
          <w:numId w:val="0"/>
        </w:numPr>
        <w:adjustRightInd w:val="0"/>
        <w:snapToGrid w:val="0"/>
        <w:spacing w:line="560" w:lineRule="exact"/>
        <w:ind w:firstLine="640" w:firstLineChars="200"/>
        <w:outlineLvl w:val="0"/>
        <w:rPr>
          <w:rFonts w:eastAsia="仿宋"/>
          <w:sz w:val="32"/>
          <w:szCs w:val="32"/>
          <w:highlight w:val="none"/>
        </w:rPr>
      </w:pPr>
      <w:r>
        <w:rPr>
          <w:rFonts w:hint="eastAsia" w:eastAsia="仿宋"/>
          <w:sz w:val="32"/>
          <w:szCs w:val="32"/>
          <w:highlight w:val="none"/>
          <w:lang w:eastAsia="zh-CN"/>
        </w:rPr>
        <w:t>（</w:t>
      </w:r>
      <w:r>
        <w:rPr>
          <w:rFonts w:hint="eastAsia" w:eastAsia="仿宋"/>
          <w:sz w:val="32"/>
          <w:szCs w:val="32"/>
          <w:highlight w:val="none"/>
          <w:lang w:val="en-US" w:eastAsia="zh-CN"/>
        </w:rPr>
        <w:t>3</w:t>
      </w:r>
      <w:r>
        <w:rPr>
          <w:rFonts w:hint="eastAsia" w:eastAsia="仿宋"/>
          <w:sz w:val="32"/>
          <w:szCs w:val="32"/>
          <w:highlight w:val="none"/>
          <w:lang w:eastAsia="zh-CN"/>
        </w:rPr>
        <w:t>）</w:t>
      </w:r>
      <w:r>
        <w:rPr>
          <w:rFonts w:hint="eastAsia" w:eastAsia="仿宋"/>
          <w:sz w:val="32"/>
          <w:szCs w:val="32"/>
          <w:highlight w:val="none"/>
        </w:rPr>
        <w:t>仪容仪表</w:t>
      </w:r>
    </w:p>
    <w:p>
      <w:pPr>
        <w:adjustRightInd w:val="0"/>
        <w:snapToGrid w:val="0"/>
        <w:spacing w:line="560" w:lineRule="exact"/>
        <w:ind w:firstLine="640" w:firstLineChars="200"/>
        <w:outlineLvl w:val="0"/>
        <w:rPr>
          <w:rFonts w:eastAsia="仿宋"/>
          <w:sz w:val="32"/>
          <w:szCs w:val="32"/>
          <w:highlight w:val="none"/>
        </w:rPr>
      </w:pPr>
      <w:r>
        <w:rPr>
          <w:rFonts w:eastAsia="仿宋"/>
          <w:sz w:val="32"/>
          <w:szCs w:val="32"/>
          <w:highlight w:val="none"/>
        </w:rPr>
        <w:t>复试</w:t>
      </w:r>
      <w:r>
        <w:rPr>
          <w:rFonts w:hint="eastAsia" w:eastAsia="仿宋"/>
          <w:sz w:val="32"/>
          <w:szCs w:val="32"/>
          <w:highlight w:val="none"/>
        </w:rPr>
        <w:t>全程</w:t>
      </w:r>
      <w:r>
        <w:rPr>
          <w:rFonts w:eastAsia="仿宋"/>
          <w:sz w:val="32"/>
          <w:szCs w:val="32"/>
          <w:highlight w:val="none"/>
        </w:rPr>
        <w:t>，</w:t>
      </w:r>
      <w:r>
        <w:rPr>
          <w:rFonts w:hint="eastAsia" w:eastAsia="仿宋"/>
          <w:sz w:val="32"/>
          <w:szCs w:val="32"/>
          <w:highlight w:val="none"/>
        </w:rPr>
        <w:t>考生须</w:t>
      </w:r>
      <w:r>
        <w:rPr>
          <w:rFonts w:eastAsia="仿宋"/>
          <w:sz w:val="32"/>
          <w:szCs w:val="32"/>
          <w:highlight w:val="none"/>
        </w:rPr>
        <w:t>全程清晰显示面容以及双手</w:t>
      </w:r>
      <w:r>
        <w:rPr>
          <w:rFonts w:hint="eastAsia" w:eastAsia="仿宋"/>
          <w:sz w:val="32"/>
          <w:szCs w:val="32"/>
          <w:highlight w:val="none"/>
        </w:rPr>
        <w:t>，不能过度修饰仪容，不得佩戴墨镜、帽子、头饰、口罩、耳机等，</w:t>
      </w:r>
      <w:r>
        <w:rPr>
          <w:rFonts w:eastAsia="仿宋"/>
          <w:sz w:val="32"/>
          <w:szCs w:val="32"/>
          <w:highlight w:val="none"/>
        </w:rPr>
        <w:t>不得遮盖耳朵。</w:t>
      </w:r>
      <w:r>
        <w:rPr>
          <w:rFonts w:hint="eastAsia" w:eastAsia="仿宋"/>
          <w:sz w:val="32"/>
          <w:szCs w:val="32"/>
          <w:highlight w:val="none"/>
        </w:rPr>
        <w:t>复试全程考生应保持注视摄像头，视线不得离开，不能以任何方式变声、改变人像。</w:t>
      </w:r>
    </w:p>
    <w:p>
      <w:pPr>
        <w:pStyle w:val="4"/>
        <w:numPr>
          <w:ilvl w:val="0"/>
          <w:numId w:val="0"/>
        </w:numPr>
        <w:adjustRightInd w:val="0"/>
        <w:snapToGrid w:val="0"/>
        <w:spacing w:line="560" w:lineRule="exact"/>
        <w:ind w:firstLine="640" w:firstLineChars="200"/>
        <w:outlineLvl w:val="0"/>
        <w:rPr>
          <w:rFonts w:eastAsia="仿宋"/>
          <w:sz w:val="32"/>
          <w:szCs w:val="32"/>
          <w:highlight w:val="none"/>
        </w:rPr>
      </w:pPr>
      <w:r>
        <w:rPr>
          <w:rFonts w:hint="eastAsia" w:eastAsia="仿宋"/>
          <w:sz w:val="32"/>
          <w:szCs w:val="32"/>
          <w:highlight w:val="none"/>
          <w:lang w:eastAsia="zh-CN"/>
        </w:rPr>
        <w:t>（</w:t>
      </w:r>
      <w:r>
        <w:rPr>
          <w:rFonts w:hint="eastAsia" w:eastAsia="仿宋"/>
          <w:sz w:val="32"/>
          <w:szCs w:val="32"/>
          <w:highlight w:val="none"/>
          <w:lang w:val="en-US" w:eastAsia="zh-CN"/>
        </w:rPr>
        <w:t>4</w:t>
      </w:r>
      <w:r>
        <w:rPr>
          <w:rFonts w:hint="eastAsia" w:eastAsia="仿宋"/>
          <w:sz w:val="32"/>
          <w:szCs w:val="32"/>
          <w:highlight w:val="none"/>
          <w:lang w:eastAsia="zh-CN"/>
        </w:rPr>
        <w:t>）</w:t>
      </w:r>
      <w:r>
        <w:rPr>
          <w:rFonts w:hint="eastAsia" w:eastAsia="仿宋"/>
          <w:sz w:val="32"/>
          <w:szCs w:val="32"/>
          <w:highlight w:val="none"/>
        </w:rPr>
        <w:t>保密要求</w:t>
      </w:r>
    </w:p>
    <w:p>
      <w:pPr>
        <w:adjustRightInd w:val="0"/>
        <w:snapToGrid w:val="0"/>
        <w:spacing w:line="560" w:lineRule="exact"/>
        <w:ind w:firstLine="640" w:firstLineChars="200"/>
        <w:outlineLvl w:val="0"/>
        <w:rPr>
          <w:rFonts w:eastAsia="仿宋"/>
          <w:sz w:val="32"/>
          <w:szCs w:val="32"/>
          <w:highlight w:val="none"/>
        </w:rPr>
      </w:pPr>
      <w:r>
        <w:rPr>
          <w:rFonts w:hint="eastAsia" w:eastAsia="仿宋"/>
          <w:sz w:val="32"/>
          <w:szCs w:val="32"/>
          <w:highlight w:val="none"/>
        </w:rPr>
        <w:t>复试是国家研究生招生考试的一部分，复试内容属于国家机密级。复试全程，考生不得自行或允许他人截图、摄录、拍照、录屏、录音复试情况，不得与外界有任何通讯交互，禁止将相关信息泄露或公布。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iNTFlY2RjNTg3MmNhNTU5MGVhZDc0OTBmZmY3YTcifQ=="/>
  </w:docVars>
  <w:rsids>
    <w:rsidRoot w:val="13F805DC"/>
    <w:rsid w:val="13F805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2024-03-22T12:05:00Z</dcterms:created>
  <dc:creator>陈一畅</dc:creator>
  <cp:lastModifiedBy>陈一畅</cp:lastModifiedBy>
  <dcterms:modified xsi:type="dcterms:W3CDTF">2024-03-22T12:06:30Z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E6FB8DCB95A148028911F6C85C971A60_11</vt:lpwstr>
  </property>
</Properties>
</file>