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jc w:val="center"/>
        <w:textAlignment w:val="baseline"/>
        <w:rPr>
          <w:rFonts w:hint="eastAsia" w:ascii="华文中宋" w:hAnsi="华文中宋" w:eastAsia="华文中宋" w:cs="华文中宋"/>
          <w:b/>
          <w:kern w:val="0"/>
          <w:szCs w:val="28"/>
        </w:rPr>
      </w:pPr>
      <w:r>
        <w:rPr>
          <w:rFonts w:hint="eastAsia" w:ascii="华文中宋" w:hAnsi="华文中宋" w:eastAsia="华文中宋" w:cs="华文中宋"/>
          <w:b/>
          <w:kern w:val="0"/>
          <w:szCs w:val="28"/>
        </w:rPr>
        <w:t>北京建筑大学</w:t>
      </w:r>
    </w:p>
    <w:p>
      <w:pPr>
        <w:adjustRightInd w:val="0"/>
        <w:spacing w:line="400" w:lineRule="exact"/>
        <w:jc w:val="center"/>
        <w:textAlignment w:val="baseline"/>
        <w:rPr>
          <w:rFonts w:hint="eastAsia" w:ascii="华文中宋" w:hAnsi="华文中宋" w:eastAsia="华文中宋" w:cs="华文中宋"/>
          <w:b/>
          <w:kern w:val="0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kern w:val="0"/>
          <w:szCs w:val="28"/>
        </w:rPr>
        <w:t>20</w:t>
      </w:r>
      <w:r>
        <w:rPr>
          <w:rFonts w:hint="eastAsia" w:ascii="华文中宋" w:hAnsi="华文中宋" w:eastAsia="华文中宋" w:cs="华文中宋"/>
          <w:b/>
          <w:kern w:val="0"/>
          <w:szCs w:val="28"/>
          <w:lang w:val="en-US" w:eastAsia="zh-CN"/>
        </w:rPr>
        <w:t>23</w:t>
      </w:r>
      <w:r>
        <w:rPr>
          <w:rFonts w:hint="eastAsia" w:ascii="华文中宋" w:hAnsi="华文中宋" w:eastAsia="华文中宋" w:cs="华文中宋"/>
          <w:b/>
          <w:kern w:val="0"/>
          <w:szCs w:val="28"/>
        </w:rPr>
        <w:t>级研究生开学初教学安排</w:t>
      </w:r>
      <w:r>
        <w:rPr>
          <w:rFonts w:hint="eastAsia" w:ascii="华文中宋" w:hAnsi="华文中宋" w:eastAsia="华文中宋" w:cs="华文中宋"/>
          <w:b/>
          <w:kern w:val="0"/>
          <w:szCs w:val="28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kern w:val="0"/>
          <w:szCs w:val="28"/>
          <w:lang w:val="en-US" w:eastAsia="zh-CN"/>
        </w:rPr>
        <w:t>研究生用</w:t>
      </w:r>
      <w:r>
        <w:rPr>
          <w:rFonts w:hint="eastAsia" w:ascii="华文中宋" w:hAnsi="华文中宋" w:eastAsia="华文中宋" w:cs="华文中宋"/>
          <w:b/>
          <w:kern w:val="0"/>
          <w:szCs w:val="28"/>
          <w:lang w:eastAsia="zh-CN"/>
        </w:rPr>
        <w:t>）</w:t>
      </w:r>
    </w:p>
    <w:p>
      <w:pPr>
        <w:adjustRightInd w:val="0"/>
        <w:spacing w:line="400" w:lineRule="exact"/>
        <w:jc w:val="center"/>
        <w:textAlignment w:val="baseline"/>
        <w:rPr>
          <w:rFonts w:hint="eastAsia" w:ascii="华文中宋" w:hAnsi="华文中宋" w:eastAsia="华文中宋" w:cs="华文中宋"/>
          <w:b/>
          <w:kern w:val="0"/>
          <w:szCs w:val="28"/>
        </w:rPr>
      </w:pPr>
    </w:p>
    <w:tbl>
      <w:tblPr>
        <w:tblStyle w:val="4"/>
        <w:tblW w:w="10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31"/>
        <w:gridCol w:w="2243"/>
        <w:gridCol w:w="1791"/>
        <w:gridCol w:w="23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exact"/>
          <w:tblHeader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eastAsia="zh-CN"/>
              </w:rPr>
              <w:t>工作项目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  <w:t>时间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eastAsia="zh-CN"/>
              </w:rPr>
              <w:t>执行人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2"/>
                <w:sz w:val="21"/>
                <w:szCs w:val="21"/>
                <w:lang w:val="en-US" w:eastAsia="zh-CN" w:bidi="ar-SA"/>
              </w:rPr>
              <w:t>是否需要在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kern w:val="2"/>
                <w:sz w:val="21"/>
                <w:szCs w:val="21"/>
                <w:lang w:val="en-US" w:eastAsia="zh-CN" w:bidi="ar-SA"/>
              </w:rPr>
              <w:t>研究生教育系统进行填报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查看公共课表， 修读公共必修课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9月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日开始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（校历第二周）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研究生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对照培养方案，确定本学科公共必修课，并参加相应课程学习（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u w:val="single"/>
                <w:lang w:val="en-US" w:eastAsia="zh-CN"/>
              </w:rPr>
              <w:t>部分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u w:val="single"/>
              </w:rPr>
              <w:t>公共必修课从第二周开始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）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学生核对学籍信息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日～9月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研究生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系统中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完善个人信息，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u w:val="single"/>
                <w:lang w:eastAsia="zh-CN"/>
              </w:rPr>
              <w:t>在导师指导下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u w:val="single"/>
              </w:rPr>
              <w:t>确定研究方向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，并导出研究生登记表（一式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份）贴照片交各学院教务员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填写研究生证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日～9月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研究生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填写研究生证相关信息，贴照片，乘车区间务必参考学院下发填写说明，不得随意填写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导师与学生互选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日～9月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导师、研究生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导师信息可在研究生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院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网站上查阅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校外导师的选择确认，需在校内导师的指导下进行。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学院组织学生在研究生教育管理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系统中填报导师志愿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录入并提交研究生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个人培养计划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日～9月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研究生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依据</w:t>
            </w:r>
            <w:r>
              <w:rPr>
                <w:rFonts w:hint="eastAsia" w:ascii="华文中宋" w:hAnsi="华文中宋" w:eastAsia="华文中宋" w:cs="华文中宋"/>
                <w:color w:val="auto"/>
                <w:sz w:val="21"/>
                <w:szCs w:val="21"/>
              </w:rPr>
              <w:t>本</w:t>
            </w:r>
            <w:r>
              <w:rPr>
                <w:rFonts w:hint="eastAsia" w:ascii="华文中宋" w:hAnsi="华文中宋" w:eastAsia="华文中宋" w:cs="华文中宋"/>
                <w:color w:val="auto"/>
                <w:sz w:val="21"/>
                <w:szCs w:val="21"/>
                <w:lang w:val="en-US" w:eastAsia="zh-CN"/>
              </w:rPr>
              <w:t>学科研究方向的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培养方案，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u w:val="single"/>
              </w:rPr>
              <w:t>在导师指导下制定个人培养计划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，在系统中录入并提交，导出纸质版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1份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，本人及导师签字后交学院教务员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提交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《英语》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课免修申请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日～9月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研究生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1.申请条件见研究生手册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《研究生外国语教学管理办法》；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2.系统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（学生考试申请）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提交申请并下载纸质申请表，附相关证明材料（各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份）交各学院研究生教务员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进行《英语》课选班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9月8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未免修英语课的博士、硕士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免修英语的研究生不参加英语课选班。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进行《数值分析》、《高等工程数学》课选班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9月8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个人培养计划中选择《数值分析》或《高等工程数学》课程的硕士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查看个人课表，按照课表参加本学期全部课程学习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9月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日起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（校历第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周）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研究生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华文中宋" w:hAnsi="华文中宋" w:eastAsia="华文中宋" w:cs="华文中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研究生可于9月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日进入系统查看本学期课表（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u w:val="single"/>
              </w:rPr>
              <w:t>注意核对课表显示课程是否完整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）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是</w:t>
            </w: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417" w:bottom="56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2D438"/>
    <w:multiLevelType w:val="singleLevel"/>
    <w:tmpl w:val="7EB2D4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GFkMzY3YzMxMzA1ZjkyZGI2NzJkZTZkYTBiYmMifQ=="/>
  </w:docVars>
  <w:rsids>
    <w:rsidRoot w:val="6F3B22BB"/>
    <w:rsid w:val="02C519E4"/>
    <w:rsid w:val="05F33CD4"/>
    <w:rsid w:val="10E050E3"/>
    <w:rsid w:val="176C5C1E"/>
    <w:rsid w:val="18204C87"/>
    <w:rsid w:val="1AFF58BE"/>
    <w:rsid w:val="1EA400AB"/>
    <w:rsid w:val="1ECA385A"/>
    <w:rsid w:val="1FF23F04"/>
    <w:rsid w:val="25972C9B"/>
    <w:rsid w:val="27964F81"/>
    <w:rsid w:val="2DFA35CE"/>
    <w:rsid w:val="2F306E90"/>
    <w:rsid w:val="3485623C"/>
    <w:rsid w:val="37DF5322"/>
    <w:rsid w:val="3CD001BD"/>
    <w:rsid w:val="3DB12556"/>
    <w:rsid w:val="42AE0A02"/>
    <w:rsid w:val="4584426D"/>
    <w:rsid w:val="4ED62259"/>
    <w:rsid w:val="536A2A00"/>
    <w:rsid w:val="5AA0630F"/>
    <w:rsid w:val="5AFA462C"/>
    <w:rsid w:val="5C4F08C1"/>
    <w:rsid w:val="5CCD65C0"/>
    <w:rsid w:val="5E7F5121"/>
    <w:rsid w:val="66B61B56"/>
    <w:rsid w:val="6F3B22BB"/>
    <w:rsid w:val="74FA6772"/>
    <w:rsid w:val="7DA0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831</Characters>
  <Lines>0</Lines>
  <Paragraphs>0</Paragraphs>
  <TotalTime>11</TotalTime>
  <ScaleCrop>false</ScaleCrop>
  <LinksUpToDate>false</LinksUpToDate>
  <CharactersWithSpaces>832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2021-04-27T02:23:00Z</dcterms:created>
  <dc:creator>李子墨</dc:creator>
  <cp:lastModifiedBy>李子墨</cp:lastModifiedBy>
  <cp:lastPrinted>2021-07-07T05:33:00Z</cp:lastPrinted>
  <dcterms:modified xsi:type="dcterms:W3CDTF">2023-08-24T07:44:40Z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86582E90696640ABA3706789E435A480</vt:lpwstr>
  </property>
</Properties>
</file>