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after="120"/>
        <w:jc w:val="center"/>
        <w:outlineLvl w:val="0"/>
        <w:rPr>
          <w:rFonts w:hint="eastAsia" w:eastAsia="仿宋_GB2312"/>
          <w:b/>
          <w:bCs/>
          <w:sz w:val="30"/>
          <w:szCs w:val="30"/>
        </w:rPr>
      </w:pPr>
      <w:r>
        <w:rPr>
          <w:rFonts w:hint="eastAsia"/>
        </w:rPr>
        <w:drawing>
          <wp:inline distT="0" distB="0" distL="114300" distR="114300">
            <wp:extent cx="1612900" cy="2895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60" w:after="120"/>
        <w:jc w:val="center"/>
        <w:outlineLvl w:val="0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研究生考试考场记录表</w:t>
      </w:r>
    </w:p>
    <w:tbl>
      <w:tblPr>
        <w:tblStyle w:val="2"/>
        <w:tblW w:w="90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497"/>
        <w:gridCol w:w="1498"/>
        <w:gridCol w:w="1260"/>
        <w:gridCol w:w="900"/>
        <w:gridCol w:w="900"/>
        <w:gridCol w:w="1236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30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napToGrid w:val="0"/>
              <w:spacing w:before="180" w:after="180" w:line="240" w:lineRule="atLeast"/>
              <w:jc w:val="center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考试时间</w:t>
            </w:r>
          </w:p>
        </w:tc>
        <w:tc>
          <w:tcPr>
            <w:tcW w:w="275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before="180" w:after="180" w:line="240" w:lineRule="atLeast"/>
              <w:jc w:val="center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before="180" w:after="180" w:line="240" w:lineRule="atLeast"/>
              <w:jc w:val="center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考试科目</w:t>
            </w:r>
          </w:p>
        </w:tc>
        <w:tc>
          <w:tcPr>
            <w:tcW w:w="3322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80" w:after="180" w:line="240" w:lineRule="atLeast"/>
              <w:jc w:val="center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3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before="180" w:after="180" w:line="240" w:lineRule="atLeast"/>
              <w:jc w:val="center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考试地点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snapToGrid w:val="0"/>
              <w:spacing w:before="180" w:after="180" w:line="240" w:lineRule="atLeast"/>
              <w:jc w:val="center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spacing w:before="180" w:after="180" w:line="240" w:lineRule="atLeast"/>
              <w:jc w:val="center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试卷份数</w:t>
            </w:r>
          </w:p>
        </w:tc>
        <w:tc>
          <w:tcPr>
            <w:tcW w:w="332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before="180" w:after="180" w:line="240" w:lineRule="atLeast"/>
              <w:jc w:val="center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before="180" w:after="180" w:line="240" w:lineRule="atLeast"/>
              <w:jc w:val="center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应到人数</w:t>
            </w:r>
          </w:p>
        </w:tc>
        <w:tc>
          <w:tcPr>
            <w:tcW w:w="1498" w:type="dxa"/>
            <w:vAlign w:val="center"/>
          </w:tcPr>
          <w:p>
            <w:pPr>
              <w:snapToGrid w:val="0"/>
              <w:spacing w:before="180" w:after="180" w:line="240" w:lineRule="atLeast"/>
              <w:jc w:val="center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="180" w:after="180" w:line="240" w:lineRule="atLeast"/>
              <w:jc w:val="center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实到人数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spacing w:before="180" w:after="180" w:line="240" w:lineRule="atLeast"/>
              <w:jc w:val="center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spacing w:before="180" w:after="180" w:line="240" w:lineRule="atLeast"/>
              <w:jc w:val="center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缺考人数</w:t>
            </w:r>
          </w:p>
        </w:tc>
        <w:tc>
          <w:tcPr>
            <w:tcW w:w="2086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before="180" w:after="180" w:line="240" w:lineRule="atLeast"/>
              <w:jc w:val="center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3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napToGrid w:val="0"/>
              <w:spacing w:before="120" w:after="120" w:line="240" w:lineRule="atLeast"/>
              <w:ind w:right="113"/>
              <w:jc w:val="center"/>
              <w:rPr>
                <w:rFonts w:hint="eastAsia" w:ascii="华文中宋" w:hAnsi="华文中宋" w:eastAsia="华文中宋"/>
                <w:spacing w:val="2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pacing w:val="20"/>
                <w:sz w:val="20"/>
                <w:szCs w:val="20"/>
              </w:rPr>
              <w:t>缺考考生学号及姓名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学号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lang w:eastAsia="zh-CN"/>
              </w:rPr>
              <w:t>姓名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学号</w:t>
            </w:r>
          </w:p>
        </w:tc>
        <w:tc>
          <w:tcPr>
            <w:tcW w:w="208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lang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snapToGrid w:val="0"/>
              <w:spacing w:before="60" w:after="6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086" w:type="dxa"/>
            <w:tcBorders>
              <w:right w:val="single" w:color="auto" w:sz="12" w:space="0"/>
            </w:tcBorders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snapToGrid w:val="0"/>
              <w:spacing w:before="60" w:after="6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086" w:type="dxa"/>
            <w:tcBorders>
              <w:right w:val="single" w:color="auto" w:sz="12" w:space="0"/>
            </w:tcBorders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snapToGrid w:val="0"/>
              <w:spacing w:before="60" w:after="6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086" w:type="dxa"/>
            <w:tcBorders>
              <w:right w:val="single" w:color="auto" w:sz="12" w:space="0"/>
            </w:tcBorders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snapToGrid w:val="0"/>
              <w:spacing w:before="60" w:after="6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086" w:type="dxa"/>
            <w:tcBorders>
              <w:right w:val="single" w:color="auto" w:sz="12" w:space="0"/>
            </w:tcBorders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snapToGrid w:val="0"/>
              <w:spacing w:before="60" w:after="6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086" w:type="dxa"/>
            <w:tcBorders>
              <w:right w:val="single" w:color="auto" w:sz="12" w:space="0"/>
            </w:tcBorders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snapToGrid w:val="0"/>
              <w:spacing w:before="60" w:after="6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086" w:type="dxa"/>
            <w:tcBorders>
              <w:right w:val="single" w:color="auto" w:sz="12" w:space="0"/>
            </w:tcBorders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snapToGrid w:val="0"/>
              <w:spacing w:before="60" w:after="6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086" w:type="dxa"/>
            <w:tcBorders>
              <w:right w:val="single" w:color="auto" w:sz="12" w:space="0"/>
            </w:tcBorders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snapToGrid w:val="0"/>
              <w:spacing w:before="60" w:after="6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086" w:type="dxa"/>
            <w:tcBorders>
              <w:right w:val="single" w:color="auto" w:sz="12" w:space="0"/>
            </w:tcBorders>
            <w:vAlign w:val="top"/>
          </w:tcPr>
          <w:p>
            <w:pPr>
              <w:snapToGrid w:val="0"/>
              <w:spacing w:before="180" w:after="180" w:line="240" w:lineRule="atLeas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9010" w:type="dxa"/>
            <w:gridSpan w:val="8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120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 xml:space="preserve">  考场情况（有无发生事故、原因和处理情况）：</w:t>
            </w:r>
          </w:p>
          <w:p>
            <w:pPr>
              <w:spacing w:before="120"/>
              <w:jc w:val="righ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  <w:p>
            <w:pPr>
              <w:spacing w:before="120"/>
              <w:jc w:val="righ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  <w:p>
            <w:pPr>
              <w:spacing w:before="120"/>
              <w:jc w:val="both"/>
              <w:rPr>
                <w:rFonts w:hint="eastAsia" w:ascii="华文中宋" w:hAnsi="华文中宋" w:eastAsia="华文中宋"/>
                <w:sz w:val="20"/>
                <w:szCs w:val="20"/>
              </w:rPr>
            </w:pPr>
            <w:bookmarkStart w:id="0" w:name="_GoBack"/>
            <w:bookmarkEnd w:id="0"/>
          </w:p>
          <w:p>
            <w:pPr>
              <w:spacing w:before="120"/>
              <w:jc w:val="both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  <w:p>
            <w:pPr>
              <w:spacing w:before="120"/>
              <w:jc w:val="righ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  <w:p>
            <w:pPr>
              <w:spacing w:before="120"/>
              <w:jc w:val="righ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  <w:p>
            <w:pPr>
              <w:spacing w:before="120" w:line="480" w:lineRule="auto"/>
              <w:ind w:right="243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010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120" w:line="480" w:lineRule="auto"/>
              <w:ind w:right="243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主监考（签字）：               副监考（签字）：                     年      月      日</w:t>
            </w:r>
          </w:p>
        </w:tc>
      </w:tr>
    </w:tbl>
    <w:p>
      <w:pPr>
        <w:rPr>
          <w:rFonts w:hint="eastAsia" w:ascii="华文中宋" w:hAnsi="华文中宋" w:eastAsia="华文中宋" w:cs="华文中宋"/>
          <w:sz w:val="20"/>
          <w:szCs w:val="22"/>
          <w:lang w:val="en-US" w:eastAsia="zh-CN"/>
        </w:rPr>
      </w:pPr>
    </w:p>
    <w:p>
      <w:pPr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lang w:val="en-US" w:eastAsia="zh-CN"/>
        </w:rPr>
        <w:t>注：此记录单一式两份，一份放入试卷袋留存，一份交至开课学院教务办公室留存。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C6E7B"/>
    <w:rsid w:val="0E347C4E"/>
    <w:rsid w:val="13F6199D"/>
    <w:rsid w:val="29AD4DF1"/>
    <w:rsid w:val="2B2C6E7B"/>
    <w:rsid w:val="505B3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2017-12-26T08:57:00Z</dcterms:created>
  <dc:creator>李子墨</dc:creator>
  <cp:lastModifiedBy>李子墨</cp:lastModifiedBy>
  <cp:lastPrinted>2019-05-20T03:19:37Z</cp:lastPrinted>
  <dcterms:modified xsi:type="dcterms:W3CDTF">2019-05-20T03:21:39Z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